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66" w:rsidRDefault="00A53466" w:rsidP="00A53466">
      <w:pPr>
        <w:jc w:val="center"/>
        <w:rPr>
          <w:rFonts w:ascii="Comic Sans MS" w:hAnsi="Comic Sans MS" w:cs="Times New Roman"/>
          <w:b/>
        </w:rPr>
      </w:pPr>
      <w:r w:rsidRPr="009D33DA">
        <w:rPr>
          <w:rFonts w:ascii="Comic Sans MS" w:hAnsi="Comic Sans MS" w:cs="Times New Roman"/>
          <w:b/>
          <w:bCs/>
        </w:rPr>
        <w:t xml:space="preserve">Ser vs. </w:t>
      </w:r>
      <w:proofErr w:type="spellStart"/>
      <w:r w:rsidRPr="009D33DA">
        <w:rPr>
          <w:rFonts w:ascii="Comic Sans MS" w:hAnsi="Comic Sans MS" w:cs="Times New Roman"/>
          <w:b/>
          <w:bCs/>
        </w:rPr>
        <w:t>Estar</w:t>
      </w:r>
      <w:proofErr w:type="spellEnd"/>
      <w:r w:rsidRPr="009D33DA">
        <w:rPr>
          <w:rFonts w:ascii="Comic Sans MS" w:hAnsi="Comic Sans MS" w:cs="Times New Roman"/>
          <w:b/>
          <w:bCs/>
        </w:rPr>
        <w:t xml:space="preserve"> Cascading Flip Book </w:t>
      </w:r>
      <w:r>
        <w:rPr>
          <w:rFonts w:ascii="Comic Sans MS" w:hAnsi="Comic Sans MS" w:cs="Times New Roman"/>
          <w:b/>
          <w:bCs/>
        </w:rPr>
        <w:t>Grading 100pts</w:t>
      </w:r>
    </w:p>
    <w:tbl>
      <w:tblPr>
        <w:tblStyle w:val="TableGrid"/>
        <w:tblW w:w="10710" w:type="dxa"/>
        <w:tblInd w:w="-522" w:type="dxa"/>
        <w:tblLook w:val="04A0"/>
      </w:tblPr>
      <w:tblGrid>
        <w:gridCol w:w="5310"/>
        <w:gridCol w:w="5400"/>
      </w:tblGrid>
      <w:tr w:rsidR="00A53466" w:rsidRPr="009D33DA" w:rsidTr="00655161">
        <w:tc>
          <w:tcPr>
            <w:tcW w:w="10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66" w:rsidRPr="009D33DA" w:rsidRDefault="00A53466" w:rsidP="00A53466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</w:rPr>
            </w:pPr>
            <w:r>
              <w:rPr>
                <w:rFonts w:ascii="Comic Sans MS" w:hAnsi="Comic Sans MS" w:cs="Arial"/>
                <w:b/>
              </w:rPr>
              <w:t>SLIDE 1 (</w:t>
            </w:r>
            <w:r w:rsidRPr="009D33DA">
              <w:rPr>
                <w:rFonts w:ascii="Comic Sans MS" w:hAnsi="Comic Sans MS" w:cs="Arial"/>
                <w:b/>
              </w:rPr>
              <w:t>COVER PAGE</w:t>
            </w:r>
            <w:r>
              <w:rPr>
                <w:rFonts w:ascii="Comic Sans MS" w:hAnsi="Comic Sans MS" w:cs="Arial"/>
                <w:b/>
              </w:rPr>
              <w:t>)</w:t>
            </w:r>
            <w:r w:rsidRPr="009D33DA">
              <w:rPr>
                <w:rFonts w:ascii="Comic Sans MS" w:hAnsi="Comic Sans MS" w:cs="Arial"/>
                <w:b/>
              </w:rPr>
              <w:t>:</w:t>
            </w:r>
            <w:r w:rsidRPr="009D33DA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 xml:space="preserve">5 pts (2.5 for each title) </w:t>
            </w:r>
          </w:p>
        </w:tc>
      </w:tr>
      <w:tr w:rsidR="00A53466" w:rsidRPr="009D33DA" w:rsidTr="00655161">
        <w:tc>
          <w:tcPr>
            <w:tcW w:w="5310" w:type="dxa"/>
            <w:tcBorders>
              <w:top w:val="single" w:sz="18" w:space="0" w:color="auto"/>
              <w:bottom w:val="single" w:sz="18" w:space="0" w:color="auto"/>
            </w:tcBorders>
          </w:tcPr>
          <w:p w:rsidR="00A53466" w:rsidRPr="009D33DA" w:rsidRDefault="00A53466" w:rsidP="006551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D33DA">
              <w:rPr>
                <w:rFonts w:ascii="Comic Sans MS" w:hAnsi="Comic Sans MS" w:cs="Times New Roman"/>
                <w:b/>
                <w:bCs/>
              </w:rPr>
              <w:t>SER</w:t>
            </w:r>
          </w:p>
          <w:p w:rsidR="00A53466" w:rsidRPr="009D33DA" w:rsidRDefault="00A53466" w:rsidP="00655161">
            <w:pPr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Your Name:</w:t>
            </w:r>
          </w:p>
          <w:p w:rsidR="00A53466" w:rsidRPr="009D33DA" w:rsidRDefault="00A53466" w:rsidP="00655161">
            <w:pPr>
              <w:rPr>
                <w:rFonts w:ascii="Comic Sans MS" w:hAnsi="Comic Sans MS" w:cs="Times New Roman"/>
              </w:rPr>
            </w:pPr>
          </w:p>
        </w:tc>
        <w:tc>
          <w:tcPr>
            <w:tcW w:w="5400" w:type="dxa"/>
            <w:tcBorders>
              <w:top w:val="single" w:sz="18" w:space="0" w:color="auto"/>
              <w:bottom w:val="single" w:sz="18" w:space="0" w:color="auto"/>
            </w:tcBorders>
          </w:tcPr>
          <w:p w:rsidR="00A53466" w:rsidRPr="001B071B" w:rsidRDefault="00A53466" w:rsidP="0065516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bCs/>
              </w:rPr>
            </w:pPr>
            <w:r w:rsidRPr="009D33DA">
              <w:rPr>
                <w:rFonts w:ascii="Comic Sans MS" w:hAnsi="Comic Sans MS" w:cs="Times New Roman"/>
                <w:b/>
                <w:bCs/>
              </w:rPr>
              <w:t>ESTAR</w:t>
            </w:r>
          </w:p>
        </w:tc>
      </w:tr>
      <w:tr w:rsidR="00A53466" w:rsidRPr="009D33DA" w:rsidTr="00655161">
        <w:tc>
          <w:tcPr>
            <w:tcW w:w="10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66" w:rsidRPr="009D33DA" w:rsidRDefault="00A53466" w:rsidP="00A53466">
            <w:pPr>
              <w:jc w:val="center"/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 xml:space="preserve">SLIDES 2-6: </w:t>
            </w:r>
            <w:r>
              <w:rPr>
                <w:rFonts w:ascii="Comic Sans MS" w:hAnsi="Comic Sans MS" w:cs="Arial"/>
              </w:rPr>
              <w:t xml:space="preserve"> 75 pts (3 pts each sentences, 3 pt</w:t>
            </w:r>
            <w:r w:rsidR="0059372E">
              <w:rPr>
                <w:rFonts w:ascii="Comic Sans MS" w:hAnsi="Comic Sans MS" w:cs="Arial"/>
              </w:rPr>
              <w:t xml:space="preserve">s each rule, 1.5 each picture, minus </w:t>
            </w:r>
            <w:r>
              <w:rPr>
                <w:rFonts w:ascii="Comic Sans MS" w:hAnsi="Comic Sans MS" w:cs="Arial"/>
              </w:rPr>
              <w:t>15 pts each slide)</w:t>
            </w:r>
          </w:p>
        </w:tc>
      </w:tr>
      <w:tr w:rsidR="00A53466" w:rsidRPr="009D33DA" w:rsidTr="0059372E">
        <w:trPr>
          <w:trHeight w:val="1656"/>
        </w:trPr>
        <w:tc>
          <w:tcPr>
            <w:tcW w:w="5310" w:type="dxa"/>
            <w:tcBorders>
              <w:top w:val="single" w:sz="18" w:space="0" w:color="auto"/>
            </w:tcBorders>
          </w:tcPr>
          <w:p w:rsidR="00A53466" w:rsidRPr="009D33DA" w:rsidRDefault="00A53466" w:rsidP="00655161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 xml:space="preserve">SER Rule #1: 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65516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65516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  <w:tc>
          <w:tcPr>
            <w:tcW w:w="5400" w:type="dxa"/>
            <w:tcBorders>
              <w:top w:val="single" w:sz="18" w:space="0" w:color="auto"/>
            </w:tcBorders>
          </w:tcPr>
          <w:p w:rsidR="00A53466" w:rsidRPr="009D33DA" w:rsidRDefault="00A53466" w:rsidP="00655161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 xml:space="preserve">ESTAR Rule #1: 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65516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3pts  minus 1 for accents/spelling</w:t>
            </w:r>
          </w:p>
          <w:p w:rsidR="00A53466" w:rsidRPr="009D33DA" w:rsidRDefault="00A53466" w:rsidP="00655161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</w:tr>
      <w:tr w:rsidR="00A53466" w:rsidRPr="009D33DA" w:rsidTr="0059372E">
        <w:trPr>
          <w:trHeight w:val="1610"/>
        </w:trPr>
        <w:tc>
          <w:tcPr>
            <w:tcW w:w="5310" w:type="dxa"/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SER Rule #2: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  <w:tc>
          <w:tcPr>
            <w:tcW w:w="5400" w:type="dxa"/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ESTAR Rule #2: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</w:tr>
      <w:tr w:rsidR="00A53466" w:rsidRPr="009D33DA" w:rsidTr="00655161">
        <w:tc>
          <w:tcPr>
            <w:tcW w:w="5310" w:type="dxa"/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SER Rule #3: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  <w:tc>
          <w:tcPr>
            <w:tcW w:w="5400" w:type="dxa"/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ESTAR Rule #3: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</w:tr>
      <w:tr w:rsidR="00A53466" w:rsidRPr="009D33DA" w:rsidTr="0059372E">
        <w:trPr>
          <w:trHeight w:val="1691"/>
        </w:trPr>
        <w:tc>
          <w:tcPr>
            <w:tcW w:w="5310" w:type="dxa"/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SER Rule #4: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  <w:tc>
          <w:tcPr>
            <w:tcW w:w="5400" w:type="dxa"/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ESTAR Rule #4: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</w:tr>
      <w:tr w:rsidR="00A53466" w:rsidRPr="009D33DA" w:rsidTr="00655161">
        <w:tc>
          <w:tcPr>
            <w:tcW w:w="5310" w:type="dxa"/>
            <w:tcBorders>
              <w:bottom w:val="single" w:sz="18" w:space="0" w:color="auto"/>
            </w:tcBorders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SER Rule #5: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  <w:tc>
          <w:tcPr>
            <w:tcW w:w="5400" w:type="dxa"/>
            <w:tcBorders>
              <w:bottom w:val="single" w:sz="18" w:space="0" w:color="auto"/>
            </w:tcBorders>
          </w:tcPr>
          <w:p w:rsidR="00A53466" w:rsidRPr="009D33DA" w:rsidRDefault="00A53466" w:rsidP="00A53466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ESTAR Rule #5:</w:t>
            </w:r>
            <w:r>
              <w:rPr>
                <w:rFonts w:ascii="Comic Sans MS" w:hAnsi="Comic Sans MS" w:cs="Times New Roman"/>
                <w:b/>
              </w:rPr>
              <w:t xml:space="preserve"> 3 pts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>• Example Sentence:</w:t>
            </w:r>
            <w:r>
              <w:rPr>
                <w:rFonts w:ascii="Comic Sans MS" w:hAnsi="Comic Sans MS" w:cs="Times New Roman"/>
              </w:rPr>
              <w:t xml:space="preserve">  3pts  minus 1 for accents/spelling</w:t>
            </w:r>
          </w:p>
          <w:p w:rsidR="00A53466" w:rsidRPr="009D33DA" w:rsidRDefault="00A53466" w:rsidP="00A53466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</w:p>
          <w:p w:rsidR="00A53466" w:rsidRPr="009D33DA" w:rsidRDefault="00A53466" w:rsidP="0059372E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</w:rPr>
              <w:t xml:space="preserve">• Graphic </w:t>
            </w:r>
            <w:r>
              <w:rPr>
                <w:rFonts w:ascii="Comic Sans MS" w:hAnsi="Comic Sans MS" w:cs="Times New Roman"/>
              </w:rPr>
              <w:t xml:space="preserve"> 1.5 pts</w:t>
            </w:r>
          </w:p>
        </w:tc>
      </w:tr>
      <w:tr w:rsidR="00A53466" w:rsidRPr="009D33DA" w:rsidTr="00655161">
        <w:tc>
          <w:tcPr>
            <w:tcW w:w="107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466" w:rsidRPr="009D33DA" w:rsidRDefault="00A53466" w:rsidP="00A53466">
            <w:pPr>
              <w:rPr>
                <w:rFonts w:ascii="Comic Sans MS" w:hAnsi="Comic Sans MS" w:cs="Times New Roman"/>
              </w:rPr>
            </w:pPr>
            <w:r w:rsidRPr="009D33DA">
              <w:rPr>
                <w:rFonts w:ascii="Comic Sans MS" w:hAnsi="Comic Sans MS" w:cs="Times New Roman"/>
                <w:b/>
              </w:rPr>
              <w:t xml:space="preserve">Slide 7: </w:t>
            </w:r>
            <w:r>
              <w:rPr>
                <w:rFonts w:ascii="Comic Sans MS" w:hAnsi="Comic Sans MS" w:cs="Times New Roman"/>
              </w:rPr>
              <w:t xml:space="preserve">20 pts (.5 for subject pronouns, .5 for each English translation, 1 pt for each Spanish translation) take -.5 for missing accents on </w:t>
            </w:r>
            <w:proofErr w:type="spellStart"/>
            <w:r>
              <w:rPr>
                <w:rFonts w:ascii="Comic Sans MS" w:hAnsi="Comic Sans MS" w:cs="Times New Roman"/>
              </w:rPr>
              <w:t>está</w:t>
            </w:r>
            <w:proofErr w:type="spellEnd"/>
            <w:r>
              <w:rPr>
                <w:rFonts w:ascii="Comic Sans MS" w:hAnsi="Comic Sans MS" w:cs="Times New Roman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</w:rPr>
              <w:t>estás</w:t>
            </w:r>
            <w:proofErr w:type="spellEnd"/>
            <w:r>
              <w:rPr>
                <w:rFonts w:ascii="Comic Sans MS" w:hAnsi="Comic Sans MS" w:cs="Times New Roman"/>
              </w:rPr>
              <w:t xml:space="preserve">, </w:t>
            </w:r>
            <w:proofErr w:type="spellStart"/>
            <w:r>
              <w:rPr>
                <w:rFonts w:ascii="Comic Sans MS" w:hAnsi="Comic Sans MS" w:cs="Times New Roman"/>
              </w:rPr>
              <w:t>están</w:t>
            </w:r>
            <w:proofErr w:type="spellEnd"/>
            <w:r>
              <w:rPr>
                <w:rFonts w:ascii="Comic Sans MS" w:hAnsi="Comic Sans MS" w:cs="Times New Roman"/>
              </w:rPr>
              <w:t xml:space="preserve"> </w:t>
            </w:r>
          </w:p>
        </w:tc>
      </w:tr>
      <w:tr w:rsidR="00A53466" w:rsidRPr="009D33DA" w:rsidTr="00655161">
        <w:tc>
          <w:tcPr>
            <w:tcW w:w="5310" w:type="dxa"/>
            <w:tcBorders>
              <w:top w:val="single" w:sz="18" w:space="0" w:color="auto"/>
            </w:tcBorders>
          </w:tcPr>
          <w:p w:rsidR="00A53466" w:rsidRPr="009D33DA" w:rsidRDefault="00A53466" w:rsidP="00655161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>Conjugation of Ser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A53466" w:rsidTr="00655161">
              <w:trPr>
                <w:trHeight w:val="440"/>
              </w:trPr>
              <w:tc>
                <w:tcPr>
                  <w:tcW w:w="2278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yo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soy – I am</w:t>
                  </w:r>
                </w:p>
              </w:tc>
              <w:tc>
                <w:tcPr>
                  <w:tcW w:w="2279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Nosotros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somos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we are</w:t>
                  </w:r>
                </w:p>
              </w:tc>
            </w:tr>
            <w:tr w:rsidR="00A53466" w:rsidTr="00655161">
              <w:trPr>
                <w:trHeight w:val="440"/>
              </w:trPr>
              <w:tc>
                <w:tcPr>
                  <w:tcW w:w="2278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Tú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eres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you are</w:t>
                  </w:r>
                </w:p>
              </w:tc>
              <w:tc>
                <w:tcPr>
                  <w:tcW w:w="2279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</w:p>
              </w:tc>
            </w:tr>
            <w:tr w:rsidR="00A53466" w:rsidTr="00655161">
              <w:trPr>
                <w:trHeight w:val="422"/>
              </w:trPr>
              <w:tc>
                <w:tcPr>
                  <w:tcW w:w="2278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Él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ella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usted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he/she</w:t>
                  </w:r>
                  <w:r w:rsidR="0059372E">
                    <w:rPr>
                      <w:rFonts w:ascii="Comic Sans MS" w:hAnsi="Comic Sans MS" w:cs="Times New Roman"/>
                      <w:b/>
                    </w:rPr>
                    <w:t xml:space="preserve"> is</w:t>
                  </w:r>
                  <w:r>
                    <w:rPr>
                      <w:rFonts w:ascii="Comic Sans MS" w:hAnsi="Comic Sans MS" w:cs="Times New Roman"/>
                      <w:b/>
                    </w:rPr>
                    <w:t xml:space="preserve">/you formal </w:t>
                  </w:r>
                  <w:r w:rsidR="0059372E">
                    <w:rPr>
                      <w:rFonts w:ascii="Comic Sans MS" w:hAnsi="Comic Sans MS" w:cs="Times New Roman"/>
                      <w:b/>
                    </w:rPr>
                    <w:t>are</w:t>
                  </w:r>
                </w:p>
              </w:tc>
              <w:tc>
                <w:tcPr>
                  <w:tcW w:w="2279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Ellos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ellas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ustedes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son – they/you all are</w:t>
                  </w:r>
                </w:p>
              </w:tc>
            </w:tr>
          </w:tbl>
          <w:p w:rsidR="00A53466" w:rsidRPr="009D33DA" w:rsidRDefault="00A53466" w:rsidP="00655161">
            <w:pPr>
              <w:rPr>
                <w:rFonts w:ascii="Comic Sans MS" w:hAnsi="Comic Sans MS" w:cs="Times New Roman"/>
                <w:b/>
              </w:rPr>
            </w:pPr>
          </w:p>
        </w:tc>
        <w:tc>
          <w:tcPr>
            <w:tcW w:w="5400" w:type="dxa"/>
            <w:tcBorders>
              <w:top w:val="single" w:sz="18" w:space="0" w:color="auto"/>
            </w:tcBorders>
          </w:tcPr>
          <w:p w:rsidR="00A53466" w:rsidRPr="009D33DA" w:rsidRDefault="00A53466" w:rsidP="00655161">
            <w:pPr>
              <w:rPr>
                <w:rFonts w:ascii="Comic Sans MS" w:hAnsi="Comic Sans MS" w:cs="Times New Roman"/>
                <w:b/>
              </w:rPr>
            </w:pPr>
            <w:r w:rsidRPr="009D33DA">
              <w:rPr>
                <w:rFonts w:ascii="Comic Sans MS" w:hAnsi="Comic Sans MS" w:cs="Times New Roman"/>
                <w:b/>
              </w:rPr>
              <w:t xml:space="preserve">Conjugation of </w:t>
            </w:r>
            <w:proofErr w:type="spellStart"/>
            <w:r w:rsidRPr="009D33DA">
              <w:rPr>
                <w:rFonts w:ascii="Comic Sans MS" w:hAnsi="Comic Sans MS" w:cs="Times New Roman"/>
                <w:b/>
              </w:rPr>
              <w:t>Estar</w:t>
            </w:r>
            <w:proofErr w:type="spellEnd"/>
          </w:p>
          <w:tbl>
            <w:tblPr>
              <w:tblStyle w:val="TableGrid"/>
              <w:tblW w:w="0" w:type="auto"/>
              <w:tblLook w:val="04A0"/>
            </w:tblPr>
            <w:tblGrid>
              <w:gridCol w:w="2278"/>
              <w:gridCol w:w="2279"/>
            </w:tblGrid>
            <w:tr w:rsidR="00A53466" w:rsidTr="00655161">
              <w:trPr>
                <w:trHeight w:val="440"/>
              </w:trPr>
              <w:tc>
                <w:tcPr>
                  <w:tcW w:w="2278" w:type="dxa"/>
                </w:tcPr>
                <w:p w:rsidR="00A53466" w:rsidRDefault="0059372E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Yo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estoy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–I am</w:t>
                  </w:r>
                </w:p>
              </w:tc>
              <w:tc>
                <w:tcPr>
                  <w:tcW w:w="2279" w:type="dxa"/>
                </w:tcPr>
                <w:p w:rsidR="00A53466" w:rsidRDefault="0059372E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Nosotros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estamos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we are</w:t>
                  </w:r>
                </w:p>
              </w:tc>
            </w:tr>
            <w:tr w:rsidR="00A53466" w:rsidTr="00655161">
              <w:trPr>
                <w:trHeight w:val="440"/>
              </w:trPr>
              <w:tc>
                <w:tcPr>
                  <w:tcW w:w="2278" w:type="dxa"/>
                </w:tcPr>
                <w:p w:rsidR="00A53466" w:rsidRDefault="0059372E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Tú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estás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you are</w:t>
                  </w:r>
                </w:p>
              </w:tc>
              <w:tc>
                <w:tcPr>
                  <w:tcW w:w="2279" w:type="dxa"/>
                </w:tcPr>
                <w:p w:rsidR="00A53466" w:rsidRDefault="00A53466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</w:p>
              </w:tc>
            </w:tr>
            <w:tr w:rsidR="00A53466" w:rsidTr="00655161">
              <w:trPr>
                <w:trHeight w:val="422"/>
              </w:trPr>
              <w:tc>
                <w:tcPr>
                  <w:tcW w:w="2278" w:type="dxa"/>
                </w:tcPr>
                <w:p w:rsidR="00A53466" w:rsidRDefault="0059372E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Él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ella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usted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está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he/she is/you formal are</w:t>
                  </w:r>
                </w:p>
              </w:tc>
              <w:tc>
                <w:tcPr>
                  <w:tcW w:w="2279" w:type="dxa"/>
                </w:tcPr>
                <w:p w:rsidR="00A53466" w:rsidRDefault="0059372E" w:rsidP="00655161">
                  <w:pPr>
                    <w:rPr>
                      <w:rFonts w:ascii="Comic Sans MS" w:hAnsi="Comic Sans MS" w:cs="Times New Roman"/>
                      <w:b/>
                    </w:rPr>
                  </w:pP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Ellos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ellas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>/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ustedes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 w:cs="Times New Roman"/>
                      <w:b/>
                    </w:rPr>
                    <w:t>están</w:t>
                  </w:r>
                  <w:proofErr w:type="spellEnd"/>
                  <w:r>
                    <w:rPr>
                      <w:rFonts w:ascii="Comic Sans MS" w:hAnsi="Comic Sans MS" w:cs="Times New Roman"/>
                      <w:b/>
                    </w:rPr>
                    <w:t xml:space="preserve"> – they/you all are</w:t>
                  </w:r>
                </w:p>
              </w:tc>
            </w:tr>
          </w:tbl>
          <w:p w:rsidR="00A53466" w:rsidRPr="009D33DA" w:rsidRDefault="00A53466" w:rsidP="00655161">
            <w:pPr>
              <w:rPr>
                <w:rFonts w:ascii="Comic Sans MS" w:hAnsi="Comic Sans MS" w:cs="Times New Roman"/>
                <w:b/>
              </w:rPr>
            </w:pPr>
          </w:p>
        </w:tc>
      </w:tr>
    </w:tbl>
    <w:p w:rsidR="002A3618" w:rsidRDefault="002A3618"/>
    <w:sectPr w:rsidR="002A3618" w:rsidSect="00A5346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A53466"/>
    <w:rsid w:val="002A3618"/>
    <w:rsid w:val="0059372E"/>
    <w:rsid w:val="00A53466"/>
    <w:rsid w:val="00EB7795"/>
    <w:rsid w:val="00F61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2</cp:revision>
  <dcterms:created xsi:type="dcterms:W3CDTF">2011-10-08T20:26:00Z</dcterms:created>
  <dcterms:modified xsi:type="dcterms:W3CDTF">2011-10-14T02:59:00Z</dcterms:modified>
</cp:coreProperties>
</file>